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C24E1" w:rsidRDefault="008A1CE7">
      <w:pPr>
        <w:spacing w:before="240" w:after="240"/>
        <w:jc w:val="both"/>
        <w:rPr>
          <w:b/>
          <w:sz w:val="28"/>
          <w:szCs w:val="28"/>
        </w:rPr>
      </w:pPr>
      <w:bookmarkStart w:id="0" w:name="_GoBack"/>
      <w:bookmarkEnd w:id="0"/>
      <w:r>
        <w:rPr>
          <w:b/>
          <w:sz w:val="28"/>
          <w:szCs w:val="28"/>
        </w:rPr>
        <w:t>Statement #1</w:t>
      </w:r>
    </w:p>
    <w:p w14:paraId="00000002" w14:textId="77777777" w:rsidR="00EC24E1" w:rsidRDefault="008A1CE7">
      <w:pPr>
        <w:spacing w:before="240" w:after="240"/>
        <w:jc w:val="both"/>
        <w:rPr>
          <w:b/>
          <w:sz w:val="24"/>
          <w:szCs w:val="24"/>
        </w:rPr>
      </w:pPr>
      <w:r>
        <w:rPr>
          <w:b/>
          <w:sz w:val="24"/>
          <w:szCs w:val="24"/>
        </w:rPr>
        <w:t>Speaker/Read by:</w:t>
      </w:r>
    </w:p>
    <w:p w14:paraId="00000003" w14:textId="77777777" w:rsidR="00EC24E1" w:rsidRDefault="008A1CE7">
      <w:pPr>
        <w:spacing w:before="240" w:after="240"/>
        <w:jc w:val="both"/>
        <w:rPr>
          <w:b/>
          <w:sz w:val="24"/>
          <w:szCs w:val="24"/>
        </w:rPr>
      </w:pPr>
      <w:r>
        <w:rPr>
          <w:b/>
          <w:sz w:val="24"/>
          <w:szCs w:val="24"/>
        </w:rPr>
        <w:t>Email: nanaphiro@gmail.com</w:t>
      </w:r>
    </w:p>
    <w:p w14:paraId="00000004" w14:textId="77777777" w:rsidR="00EC24E1" w:rsidRDefault="008A1CE7">
      <w:pPr>
        <w:shd w:val="clear" w:color="auto" w:fill="FFFFFF"/>
        <w:spacing w:before="240" w:after="240"/>
        <w:jc w:val="both"/>
        <w:rPr>
          <w:b/>
          <w:sz w:val="24"/>
          <w:szCs w:val="24"/>
        </w:rPr>
      </w:pPr>
      <w:r>
        <w:rPr>
          <w:b/>
          <w:sz w:val="24"/>
          <w:szCs w:val="24"/>
        </w:rPr>
        <w:t>ECOSOC accredited organization: Association for Farmers Rights Defense, AFRD (ECOSOC, Women Major Group)</w:t>
      </w:r>
    </w:p>
    <w:p w14:paraId="00000005" w14:textId="77777777" w:rsidR="00EC24E1" w:rsidRDefault="008A1CE7">
      <w:pPr>
        <w:shd w:val="clear" w:color="auto" w:fill="FFFFFF"/>
        <w:spacing w:before="240" w:after="240"/>
        <w:jc w:val="both"/>
        <w:rPr>
          <w:b/>
          <w:sz w:val="24"/>
          <w:szCs w:val="24"/>
        </w:rPr>
      </w:pPr>
      <w:r>
        <w:rPr>
          <w:b/>
          <w:sz w:val="24"/>
          <w:szCs w:val="24"/>
        </w:rPr>
        <w:t xml:space="preserve">MGoS: </w:t>
      </w:r>
    </w:p>
    <w:p w14:paraId="00000006" w14:textId="77777777" w:rsidR="00EC24E1" w:rsidRDefault="008A1CE7">
      <w:pPr>
        <w:spacing w:before="240" w:after="240"/>
        <w:ind w:right="100"/>
        <w:jc w:val="both"/>
      </w:pPr>
      <w:r>
        <w:t>The current regional, Sub-regional and Global lockdowns put in place by governments around the world to stem the spread of COVID-19 have significant short and long-term economic, social and infrastructural consequences that are affecting everyone as the CO</w:t>
      </w:r>
      <w:r>
        <w:t xml:space="preserve">VID-19 does not recognize the Borders, Nationalities and Skin color. Well known that for most countries AGRICULTURE is considered as the backbone of human survival and well-being, economic and social resilience. As we have seen during the recent pandemic, </w:t>
      </w:r>
      <w:r>
        <w:t>our agriculture and food systems are critically important and our Food Systems weaknesses were neglected much dramatically and we must learn well the lessons given by the COVID-19 especially in developing and Low-income Countries. Countries are available t</w:t>
      </w:r>
      <w:r>
        <w:t>o fill the gap and mitigate the possible risks and crisis as the most comprehensive strategies and action plans to see the impacts on our social and economic wellbeing. For building sustainable recovering and zero risky future, to improve the quality of li</w:t>
      </w:r>
      <w:r>
        <w:t xml:space="preserve">fe of Rural Women, Youth and Farmers require significant shifts in how we will learn the lessons of the COVID-19. My Questions: How do we balance between using COVID lessons to recover current and further crises and the same time to go green, innovations, </w:t>
      </w:r>
      <w:r>
        <w:t xml:space="preserve">Circular, Inclusive and Blue economy, while trying to keep them competitive providing the Civil Society participatory approaches? In regard to the government policies to promote Rural Youth Entrepreneurship, Rural Women and smallholder Farmers' support in </w:t>
      </w:r>
      <w:r>
        <w:t>developing countries, which Food Systems and Business Models are more effective and sustainable should be focused on? What strategies will you propose for efficiency measures in Supporting Rural Communities, Gender, Youth for greater profitability resilien</w:t>
      </w:r>
      <w:r>
        <w:t>ce of Social Infrastructure and the role of subnational &amp; local governments, today and in the future, assuring the importance of nature conservation, Farmer's Rights, Advocacy and Sustainable development?</w:t>
      </w:r>
    </w:p>
    <w:p w14:paraId="00000007" w14:textId="77777777" w:rsidR="00EC24E1" w:rsidRDefault="008A1CE7">
      <w:pPr>
        <w:spacing w:before="240" w:after="240"/>
        <w:jc w:val="both"/>
      </w:pPr>
      <w:r>
        <w:rPr>
          <w:sz w:val="24"/>
          <w:szCs w:val="24"/>
        </w:rPr>
        <w:t xml:space="preserve"> </w:t>
      </w:r>
      <w:r>
        <w:rPr>
          <w:sz w:val="20"/>
          <w:szCs w:val="20"/>
        </w:rPr>
        <w:t xml:space="preserve">Thank you, </w:t>
      </w:r>
      <w:r>
        <w:t xml:space="preserve"> </w:t>
      </w:r>
    </w:p>
    <w:p w14:paraId="00000008" w14:textId="77777777" w:rsidR="00EC24E1" w:rsidRDefault="008A1CE7">
      <w:pPr>
        <w:jc w:val="both"/>
      </w:pPr>
      <w:r>
        <w:t>Nana PHIROSMANASHVILI</w:t>
      </w:r>
    </w:p>
    <w:p w14:paraId="00000009" w14:textId="77777777" w:rsidR="00EC24E1" w:rsidRDefault="008A1CE7">
      <w:pPr>
        <w:jc w:val="both"/>
      </w:pPr>
      <w:r>
        <w:t>Executive Direc</w:t>
      </w:r>
      <w:r>
        <w:t>tor of the Association for Farmers Rights Defense, AFRD</w:t>
      </w:r>
    </w:p>
    <w:p w14:paraId="0000000A" w14:textId="77777777" w:rsidR="00EC24E1" w:rsidRDefault="008A1CE7">
      <w:pPr>
        <w:jc w:val="both"/>
      </w:pPr>
      <w:r>
        <w:t>30 App 5 B 1 MD Vazisubani Tbilisi 0190 Georgia</w:t>
      </w:r>
    </w:p>
    <w:p w14:paraId="0000000B" w14:textId="77777777" w:rsidR="00EC24E1" w:rsidRDefault="008A1CE7">
      <w:pPr>
        <w:jc w:val="both"/>
      </w:pPr>
      <w:r>
        <w:t>M:+995551 139 477 ; Global Cell: +37257 533 765</w:t>
      </w:r>
    </w:p>
    <w:p w14:paraId="0000000C" w14:textId="77777777" w:rsidR="00EC24E1" w:rsidRDefault="008A1CE7">
      <w:pPr>
        <w:jc w:val="both"/>
        <w:rPr>
          <w:color w:val="0000FF"/>
          <w:highlight w:val="white"/>
          <w:u w:val="single"/>
        </w:rPr>
      </w:pPr>
      <w:r>
        <w:t xml:space="preserve">E-mail: </w:t>
      </w:r>
      <w:r>
        <w:rPr>
          <w:color w:val="0000FF"/>
          <w:highlight w:val="white"/>
          <w:u w:val="single"/>
        </w:rPr>
        <w:t>nanaphiro@gmail.com</w:t>
      </w:r>
    </w:p>
    <w:p w14:paraId="0000000D" w14:textId="77777777" w:rsidR="00EC24E1" w:rsidRDefault="008A1CE7">
      <w:pPr>
        <w:rPr>
          <w:color w:val="0000FF"/>
          <w:highlight w:val="white"/>
          <w:u w:val="single"/>
        </w:rPr>
      </w:pPr>
      <w:r>
        <w:rPr>
          <w:color w:val="0000FF"/>
          <w:highlight w:val="white"/>
          <w:u w:val="single"/>
        </w:rPr>
        <w:t>afrdgeo@gmail.com</w:t>
      </w:r>
    </w:p>
    <w:p w14:paraId="0000000E" w14:textId="77777777" w:rsidR="00EC24E1" w:rsidRDefault="008A1CE7">
      <w:pPr>
        <w:rPr>
          <w:color w:val="0000FF"/>
          <w:highlight w:val="white"/>
          <w:u w:val="single"/>
        </w:rPr>
      </w:pPr>
      <w:hyperlink r:id="rId4">
        <w:r>
          <w:rPr>
            <w:color w:val="0000FF"/>
            <w:highlight w:val="white"/>
            <w:u w:val="single"/>
          </w:rPr>
          <w:t>https://www.facebook.com/Association-for-Farmers-Rights-Defense-AFRD</w:t>
        </w:r>
      </w:hyperlink>
    </w:p>
    <w:p w14:paraId="0000000F" w14:textId="77777777" w:rsidR="00EC24E1" w:rsidRDefault="008A1CE7">
      <w:pPr>
        <w:rPr>
          <w:color w:val="0000FF"/>
          <w:highlight w:val="white"/>
          <w:u w:val="single"/>
        </w:rPr>
      </w:pPr>
      <w:hyperlink r:id="rId5">
        <w:r>
          <w:rPr>
            <w:color w:val="0000FF"/>
            <w:highlight w:val="white"/>
            <w:u w:val="single"/>
          </w:rPr>
          <w:t>https://www.linkedin.com/company/65010607/admin/</w:t>
        </w:r>
      </w:hyperlink>
    </w:p>
    <w:p w14:paraId="00000010" w14:textId="77777777" w:rsidR="00EC24E1" w:rsidRDefault="008A1CE7">
      <w:hyperlink r:id="rId6">
        <w:r>
          <w:rPr>
            <w:color w:val="0000FF"/>
            <w:highlight w:val="white"/>
            <w:u w:val="single"/>
          </w:rPr>
          <w:t>http://www.fao.org/family-farming/network/network-detail/en/c/178563/</w:t>
        </w:r>
      </w:hyperlink>
    </w:p>
    <w:sectPr w:rsidR="00EC24E1">
      <w:pgSz w:w="11909" w:h="16834"/>
      <w:pgMar w:top="42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E1"/>
    <w:rsid w:val="008A1CE7"/>
    <w:rsid w:val="00EC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3FF6D-B46A-4F54-BB71-7288FD0B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o.org/family-farming/network/network-detail/en/c/178563/" TargetMode="External"/><Relationship Id="rId5" Type="http://schemas.openxmlformats.org/officeDocument/2006/relationships/hyperlink" Target="https://www.linkedin.com/company/65010607/admin/" TargetMode="External"/><Relationship Id="rId4" Type="http://schemas.openxmlformats.org/officeDocument/2006/relationships/hyperlink" Target="https://www.facebook.com/Association-for-Farmers-Rights-Defense-AF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N</dc:creator>
  <cp:lastModifiedBy>Kakha</cp:lastModifiedBy>
  <cp:revision>2</cp:revision>
  <dcterms:created xsi:type="dcterms:W3CDTF">2020-08-03T16:25:00Z</dcterms:created>
  <dcterms:modified xsi:type="dcterms:W3CDTF">2020-08-03T16:25:00Z</dcterms:modified>
</cp:coreProperties>
</file>